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E2" w:rsidRDefault="00A327E2" w:rsidP="00A327E2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ūkininko ūkio sodybos statinių (pritaikant kaimo turizmo reikmėms) statybos žemės sklype </w:t>
      </w:r>
      <w:r w:rsidRPr="00A327E2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kad. Nr. 5544/0004:28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1 Dovilų mstl.</w:t>
      </w:r>
      <w:r w:rsidRPr="00A327E2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, Dovilų sen., Klaipėdos r. sav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. </w:t>
      </w:r>
      <w:r w:rsidRPr="00923CF6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>ataskaitą</w:t>
      </w:r>
    </w:p>
    <w:p w:rsidR="00A327E2" w:rsidRDefault="00A327E2" w:rsidP="00A327E2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327E2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agentūros Poveikio aplinkai vertinimo departamento Poveikio aplinkai vertinimo ir taršos prevencijos skyrius, Tatjana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Dunkauskienė, tel. 8 706 68 086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A327E2" w:rsidRDefault="00A327E2" w:rsidP="00A327E2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A327E2" w:rsidRPr="009C3D7E" w:rsidRDefault="001165E0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lt-LT"/>
        </w:rPr>
      </w:pPr>
      <w:proofErr w:type="spellStart"/>
      <w:r w:rsidRPr="001165E0">
        <w:rPr>
          <w:rFonts w:ascii="Times New Roman" w:eastAsia="Times New Roman" w:hAnsi="Times New Roman"/>
          <w:bCs/>
          <w:sz w:val="24"/>
          <w:szCs w:val="24"/>
          <w:lang w:eastAsia="lt-LT"/>
        </w:rPr>
        <w:t>Rinatas</w:t>
      </w:r>
      <w:proofErr w:type="spellEnd"/>
      <w:r w:rsidRPr="001165E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 w:rsidRPr="001165E0">
        <w:rPr>
          <w:rFonts w:ascii="Times New Roman" w:eastAsia="Times New Roman" w:hAnsi="Times New Roman"/>
          <w:bCs/>
          <w:sz w:val="24"/>
          <w:szCs w:val="24"/>
          <w:lang w:eastAsia="lt-LT"/>
        </w:rPr>
        <w:t>Mamedovas</w:t>
      </w:r>
      <w:proofErr w:type="spellEnd"/>
      <w:r w:rsidR="00A327E2" w:rsidRPr="009C3D7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1165E0">
        <w:rPr>
          <w:rFonts w:ascii="Times New Roman" w:eastAsia="Times New Roman" w:hAnsi="Times New Roman"/>
          <w:sz w:val="24"/>
          <w:szCs w:val="24"/>
          <w:lang w:eastAsia="lt-LT"/>
        </w:rPr>
        <w:t>Varpų g. 16-7, Klaipėda</w:t>
      </w:r>
      <w:r w:rsidR="00A327E2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, tel. </w:t>
      </w:r>
      <w:r w:rsidRPr="001165E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8-698-31131</w:t>
      </w:r>
      <w:r w:rsidR="00A327E2" w:rsidRPr="009C3D7E">
        <w:rPr>
          <w:rFonts w:ascii="Times New Roman" w:eastAsia="Times New Roman" w:hAnsi="Times New Roman"/>
          <w:sz w:val="24"/>
          <w:szCs w:val="24"/>
          <w:lang w:eastAsia="lt-LT"/>
        </w:rPr>
        <w:t xml:space="preserve">, el. p. </w:t>
      </w:r>
      <w:r w:rsidRPr="001165E0">
        <w:rPr>
          <w:rFonts w:ascii="Times New Roman" w:eastAsia="Times New Roman" w:hAnsi="Times New Roman"/>
          <w:sz w:val="24"/>
          <w:szCs w:val="24"/>
          <w:lang w:eastAsia="lt-LT"/>
        </w:rPr>
        <w:t>m.rinatas@gmail.com</w:t>
      </w:r>
      <w:r w:rsidR="00A327E2" w:rsidRPr="009C3D7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A327E2" w:rsidRDefault="006B7EE6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VšĮ Pajūrio tyrimų ir planavimo institutas</w:t>
      </w:r>
      <w:r w:rsidR="00A327E2" w:rsidRPr="009865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V. </w:t>
      </w:r>
      <w:proofErr w:type="spellStart"/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Berbomo</w:t>
      </w:r>
      <w:proofErr w:type="spellEnd"/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g. 10, 206 </w:t>
      </w:r>
      <w:proofErr w:type="spellStart"/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kb</w:t>
      </w:r>
      <w:proofErr w:type="spellEnd"/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., LT-92221 Klaipėda</w:t>
      </w:r>
      <w:r w:rsidR="00A327E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tel.</w:t>
      </w:r>
      <w:r w:rsidR="00A327E2" w:rsidRPr="009865E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(8-</w:t>
      </w:r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46) 398848</w:t>
      </w:r>
      <w:r w:rsidR="00A327E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faks.</w:t>
      </w:r>
      <w:r w:rsidR="00A327E2" w:rsidRPr="004B33A6">
        <w:rPr>
          <w:rFonts w:ascii="Times New Roman" w:eastAsiaTheme="minorHAnsi" w:hAnsi="Times New Roman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(8-</w:t>
      </w:r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46)390818</w:t>
      </w:r>
      <w:r w:rsidR="00A327E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A327E2" w:rsidRPr="009C6CB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el. p.</w:t>
      </w:r>
      <w:r w:rsidR="00A327E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info</w:t>
      </w:r>
      <w:r w:rsidRPr="006B7EE6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@corpi.lt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rosita@corpi.lt</w:t>
      </w:r>
      <w:proofErr w:type="spellEnd"/>
      <w:r w:rsidR="00A327E2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A327E2" w:rsidRPr="0023601D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A327E2" w:rsidRDefault="00A327E2" w:rsidP="00A327E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A327E2" w:rsidRPr="00503E93" w:rsidRDefault="00575115" w:rsidP="00575115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Ū</w:t>
      </w:r>
      <w:r w:rsidRPr="0057511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kininko ūkio sodybos statinių, pritaikant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kaimo turizmo reikmėms, statyba </w:t>
      </w:r>
      <w:r w:rsidRPr="00575115">
        <w:rPr>
          <w:rFonts w:ascii="Times New Roman" w:eastAsia="Times New Roman" w:hAnsi="Times New Roman"/>
          <w:bCs/>
          <w:sz w:val="24"/>
          <w:szCs w:val="24"/>
          <w:lang w:eastAsia="lt-LT"/>
        </w:rPr>
        <w:t>žem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ės sklype kad. Nr. 5544/0004:28</w:t>
      </w:r>
      <w:r w:rsidR="00D8291A"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Pr="00575115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adresu Dovilų miestelis, Dovilų seniūnija, Klaipėdos rajono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575115">
        <w:rPr>
          <w:rFonts w:ascii="Times New Roman" w:eastAsia="Times New Roman" w:hAnsi="Times New Roman"/>
          <w:bCs/>
          <w:sz w:val="24"/>
          <w:szCs w:val="24"/>
          <w:lang w:eastAsia="lt-LT"/>
        </w:rPr>
        <w:t>savivaldybė.</w:t>
      </w: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A327E2" w:rsidRDefault="00A327E2" w:rsidP="00A327E2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A327E2" w:rsidRPr="007376B2" w:rsidRDefault="002235B8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apskr., Klaipėdos r. sav., Dovilų sen., </w:t>
      </w:r>
      <w:r w:rsidR="00D8291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Dovilų mstl., </w:t>
      </w:r>
      <w:r w:rsidR="00A370E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žemės sklypas </w:t>
      </w:r>
      <w:r w:rsidRPr="002235B8">
        <w:rPr>
          <w:rFonts w:ascii="Times New Roman" w:eastAsia="Times New Roman" w:hAnsi="Times New Roman"/>
          <w:bCs/>
          <w:sz w:val="24"/>
          <w:szCs w:val="24"/>
          <w:lang w:eastAsia="lt-LT"/>
        </w:rPr>
        <w:t>kad. Nr. 5544/0004:28</w:t>
      </w:r>
      <w:r w:rsidR="00A370EB"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="00A327E2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8400A5">
        <w:rPr>
          <w:rFonts w:ascii="Times New Roman" w:eastAsia="Times New Roman" w:hAnsi="Times New Roman"/>
          <w:bCs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Agentūra)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A327E2" w:rsidRPr="007C5E1D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180012"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Klaipėdos</w:t>
      </w: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departamentas </w:t>
      </w:r>
      <w:r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1</w:t>
      </w:r>
      <w:r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26</w:t>
      </w:r>
      <w:r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CD291A"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2.3-</w:t>
      </w:r>
      <w:r w:rsid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344</w:t>
      </w:r>
      <w:r w:rsidR="00CD291A"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(16.8</w:t>
      </w:r>
      <w:r w:rsidR="00CD291A"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.3.</w:t>
      </w:r>
      <w:r w:rsid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3.</w:t>
      </w:r>
      <w:r w:rsidR="00CD291A" w:rsidRP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>11)</w:t>
      </w:r>
      <w:r w:rsidRPr="00CD291A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373B40" w:rsidRPr="00373B40">
        <w:rPr>
          <w:rFonts w:ascii="Times New Roman" w:eastAsia="Times New Roman" w:hAnsi="Times New Roman"/>
          <w:bCs/>
          <w:sz w:val="24"/>
          <w:szCs w:val="24"/>
          <w:lang w:eastAsia="lt-LT"/>
        </w:rPr>
        <w:t>ūkininko ūkio sodybos statinių (pritaikant kaimo turizmo reikmėms) statybos žemės sklype kad. Nr. 5544/0004:281 Dovilų mstl., Dovilų seniūnijoje, Klaipėdos rajono savivaldybėje</w:t>
      </w:r>
      <w:r w:rsidR="00373B40" w:rsidRPr="00373B40">
        <w:rPr>
          <w:rFonts w:ascii="Times New Roman" w:eastAsia="Times New Roman" w:hAnsi="Times New Roman"/>
          <w:sz w:val="24"/>
          <w:szCs w:val="24"/>
          <w:lang w:eastAsia="lt-LT"/>
        </w:rPr>
        <w:t xml:space="preserve"> poveik</w:t>
      </w:r>
      <w:r w:rsidR="004262AD">
        <w:rPr>
          <w:rFonts w:ascii="Times New Roman" w:eastAsia="Times New Roman" w:hAnsi="Times New Roman"/>
          <w:sz w:val="24"/>
          <w:szCs w:val="24"/>
          <w:lang w:eastAsia="lt-LT"/>
        </w:rPr>
        <w:t xml:space="preserve">io aplinkai vertinimo </w:t>
      </w:r>
      <w:r w:rsidRPr="00CD291A">
        <w:rPr>
          <w:rFonts w:ascii="Times New Roman" w:eastAsia="Times New Roman" w:hAnsi="Times New Roman"/>
          <w:sz w:val="24"/>
          <w:szCs w:val="24"/>
          <w:lang w:eastAsia="lt-LT"/>
        </w:rPr>
        <w:t xml:space="preserve">programos“ </w:t>
      </w:r>
      <w:r w:rsidR="00622823">
        <w:rPr>
          <w:rFonts w:ascii="Times New Roman" w:eastAsia="Times New Roman" w:hAnsi="Times New Roman"/>
          <w:sz w:val="24"/>
          <w:szCs w:val="24"/>
          <w:lang w:eastAsia="lt-LT"/>
        </w:rPr>
        <w:t xml:space="preserve">pritarė PAV </w:t>
      </w:r>
      <w:r w:rsidRPr="00CD291A">
        <w:rPr>
          <w:rFonts w:ascii="Times New Roman" w:eastAsia="Times New Roman" w:hAnsi="Times New Roman"/>
          <w:sz w:val="24"/>
          <w:szCs w:val="24"/>
          <w:lang w:eastAsia="lt-LT"/>
        </w:rPr>
        <w:t>programai.</w:t>
      </w:r>
    </w:p>
    <w:p w:rsidR="00A327E2" w:rsidRPr="0046757E" w:rsidRDefault="0018001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Klaipėdos departamentas </w:t>
      </w:r>
      <w:r w:rsidR="00A327E2"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2017-0</w:t>
      </w:r>
      <w:r w:rsid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="00A327E2"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-07 raštu Nr. 2.</w:t>
      </w:r>
      <w:r w:rsid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A327E2"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2240 </w:t>
      </w:r>
      <w:r w:rsidR="00A327E2"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(16.8.4.</w:t>
      </w:r>
      <w:r w:rsid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="00A327E2" w:rsidRPr="00180012">
        <w:rPr>
          <w:rFonts w:ascii="Times New Roman" w:eastAsia="Times New Roman" w:hAnsi="Times New Roman"/>
          <w:bCs/>
          <w:sz w:val="24"/>
          <w:szCs w:val="24"/>
          <w:lang w:eastAsia="lt-LT"/>
        </w:rPr>
        <w:t>.11)</w:t>
      </w:r>
      <w:r w:rsidR="00A327E2" w:rsidRPr="00180012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760B52">
        <w:rPr>
          <w:rFonts w:ascii="Times New Roman" w:eastAsia="Times New Roman" w:hAnsi="Times New Roman"/>
          <w:bCs/>
          <w:sz w:val="24"/>
          <w:szCs w:val="24"/>
          <w:lang w:eastAsia="lt-LT"/>
        </w:rPr>
        <w:t>ūkininko ūkio sodybos statinių</w:t>
      </w:r>
      <w:r w:rsidR="00FF3B9E" w:rsidRP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760B52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FF3B9E" w:rsidRP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pritaikant </w:t>
      </w:r>
      <w:r w:rsidR="00760B52">
        <w:rPr>
          <w:rFonts w:ascii="Times New Roman" w:eastAsia="Times New Roman" w:hAnsi="Times New Roman"/>
          <w:bCs/>
          <w:sz w:val="24"/>
          <w:szCs w:val="24"/>
          <w:lang w:eastAsia="lt-LT"/>
        </w:rPr>
        <w:t>kaimo turizmo reikmėms)</w:t>
      </w:r>
      <w:r w:rsidR="00FF3B9E" w:rsidRP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statyb</w:t>
      </w:r>
      <w:r w:rsidR="00760B52">
        <w:rPr>
          <w:rFonts w:ascii="Times New Roman" w:eastAsia="Times New Roman" w:hAnsi="Times New Roman"/>
          <w:bCs/>
          <w:sz w:val="24"/>
          <w:szCs w:val="24"/>
          <w:lang w:eastAsia="lt-LT"/>
        </w:rPr>
        <w:t>os</w:t>
      </w:r>
      <w:r w:rsidR="00FF3B9E" w:rsidRP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žemės sklype kad. Nr. 5544/0004:281 Dovilų m</w:t>
      </w:r>
      <w:r w:rsidR="00760B52">
        <w:rPr>
          <w:rFonts w:ascii="Times New Roman" w:eastAsia="Times New Roman" w:hAnsi="Times New Roman"/>
          <w:bCs/>
          <w:sz w:val="24"/>
          <w:szCs w:val="24"/>
          <w:lang w:eastAsia="lt-LT"/>
        </w:rPr>
        <w:t>stl., Dovilų seniūnijoje</w:t>
      </w:r>
      <w:r w:rsidR="00FF3B9E" w:rsidRPr="00FF3B9E">
        <w:rPr>
          <w:rFonts w:ascii="Times New Roman" w:eastAsia="Times New Roman" w:hAnsi="Times New Roman"/>
          <w:bCs/>
          <w:sz w:val="24"/>
          <w:szCs w:val="24"/>
          <w:lang w:eastAsia="lt-LT"/>
        </w:rPr>
        <w:t>, Klaipėdos rajono savivaldybė</w:t>
      </w:r>
      <w:r w:rsid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je</w:t>
      </w:r>
      <w:r w:rsidR="00A327E2" w:rsidRPr="00FF3B9E">
        <w:rPr>
          <w:rFonts w:ascii="Times New Roman" w:eastAsia="Times New Roman" w:hAnsi="Times New Roman"/>
          <w:sz w:val="24"/>
          <w:szCs w:val="24"/>
          <w:lang w:eastAsia="lt-LT"/>
        </w:rPr>
        <w:t xml:space="preserve"> poveikio aplinkai vertinimo ataskaitos</w:t>
      </w:r>
      <w:r w:rsidR="00A327E2" w:rsidRPr="0087386F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="00A327E2"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pritarė PAV ataskaitai </w:t>
      </w:r>
      <w:r w:rsidR="00CD291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bei </w:t>
      </w:r>
      <w:r w:rsidR="00A327E2" w:rsidRPr="0087386F"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(toliau – PŪV) galimybėms pasirinktoje vietoje.</w:t>
      </w:r>
    </w:p>
    <w:p w:rsidR="00A327E2" w:rsidRPr="00B35351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7C5E1D">
        <w:rPr>
          <w:rFonts w:ascii="Times New Roman" w:eastAsia="Times New Roman" w:hAnsi="Times New Roman"/>
          <w:sz w:val="24"/>
          <w:szCs w:val="24"/>
          <w:lang w:eastAsia="lt-LT"/>
        </w:rPr>
        <w:t xml:space="preserve">Klaipėdos 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</w:t>
      </w:r>
      <w:r w:rsidR="00127828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127828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127828"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</w:t>
      </w:r>
      <w:r w:rsidR="00127828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>.1</w:t>
      </w:r>
      <w:r w:rsidR="00127828">
        <w:rPr>
          <w:rFonts w:ascii="Times New Roman" w:eastAsia="Times New Roman" w:hAnsi="Times New Roman"/>
          <w:sz w:val="24"/>
          <w:szCs w:val="24"/>
          <w:lang w:eastAsia="lt-LT"/>
        </w:rPr>
        <w:t>.42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127828">
        <w:rPr>
          <w:rFonts w:ascii="Times New Roman" w:eastAsia="Times New Roman" w:hAnsi="Times New Roman"/>
          <w:sz w:val="24"/>
          <w:szCs w:val="24"/>
          <w:lang w:eastAsia="lt-LT"/>
        </w:rPr>
        <w:t>-A5-590</w:t>
      </w:r>
      <w:r w:rsidRPr="00B35351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poveikio aplinkai vertinimo programos“ pateikė išvadą, kad </w:t>
      </w:r>
      <w:r w:rsidR="0012782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derina </w:t>
      </w:r>
      <w:r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PAV </w:t>
      </w:r>
      <w:r w:rsidR="0012782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programą ir teikia pastabas bei pasiūlymus, į kuriuos prašo atsižvelgti rengiant </w:t>
      </w:r>
      <w:r w:rsidR="00127828" w:rsidRPr="0091528B">
        <w:rPr>
          <w:rFonts w:ascii="Times New Roman" w:eastAsia="Times New Roman" w:hAnsi="Times New Roman"/>
          <w:bCs/>
          <w:sz w:val="24"/>
          <w:szCs w:val="24"/>
          <w:lang w:eastAsia="lt-LT"/>
        </w:rPr>
        <w:t>PAV ataskaitą.</w:t>
      </w:r>
    </w:p>
    <w:p w:rsidR="00A327E2" w:rsidRPr="0042585B" w:rsidRDefault="00127828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27828">
        <w:rPr>
          <w:rFonts w:ascii="Times New Roman" w:eastAsia="Times New Roman" w:hAnsi="Times New Roman"/>
          <w:sz w:val="24"/>
          <w:szCs w:val="24"/>
          <w:lang w:eastAsia="lt-LT"/>
        </w:rPr>
        <w:t>Klaipėdo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 </w:t>
      </w:r>
      <w:r w:rsidR="00A327E2" w:rsidRPr="0042585B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2017-0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A327E2" w:rsidRPr="0042585B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A327E2" w:rsidRPr="0042585B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FC32AA" w:rsidRPr="00FC32AA">
        <w:rPr>
          <w:rFonts w:ascii="Times New Roman" w:eastAsia="Times New Roman" w:hAnsi="Times New Roman"/>
          <w:sz w:val="24"/>
          <w:szCs w:val="24"/>
          <w:lang w:eastAsia="lt-LT"/>
        </w:rPr>
        <w:t>(5.1.42)</w:t>
      </w:r>
      <w:r w:rsidR="00FC32AA">
        <w:rPr>
          <w:rFonts w:ascii="Times New Roman" w:eastAsia="Times New Roman" w:hAnsi="Times New Roman"/>
          <w:sz w:val="24"/>
          <w:szCs w:val="24"/>
          <w:lang w:eastAsia="lt-LT"/>
        </w:rPr>
        <w:t>-A5-3258</w:t>
      </w:r>
      <w:r w:rsidR="00E8439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327E2" w:rsidRPr="0042585B">
        <w:rPr>
          <w:rFonts w:ascii="Times New Roman" w:eastAsia="Times New Roman" w:hAnsi="Times New Roman"/>
          <w:sz w:val="24"/>
          <w:szCs w:val="24"/>
          <w:lang w:eastAsia="lt-LT"/>
        </w:rPr>
        <w:t>„Dėl poveikio aplinkai vertinimo ataskaitos</w:t>
      </w:r>
      <w:r w:rsidR="00A327E2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5B6BC8" w:rsidRPr="005B6BC8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 derina PAV</w:t>
      </w:r>
      <w:r w:rsidR="005B6BC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ataskaitą ir pritaria planuojamos ūkinės veiklos galimybėms pasirinktoje vietoje</w:t>
      </w:r>
      <w:r w:rsidR="00A327E2" w:rsidRPr="0042585B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A327E2" w:rsidRPr="0019678F" w:rsidRDefault="00A327E2" w:rsidP="00A327E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25676" w:rsidRPr="00425676">
        <w:rPr>
          <w:rFonts w:ascii="Times New Roman" w:eastAsia="Times New Roman" w:hAnsi="Times New Roman"/>
          <w:sz w:val="24"/>
          <w:szCs w:val="24"/>
          <w:lang w:eastAsia="lt-LT"/>
        </w:rPr>
        <w:t>Klaipėdos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apskrities priešgaisrinės gelbėjimo valdybos </w:t>
      </w:r>
      <w:r w:rsidR="00425676">
        <w:rPr>
          <w:rFonts w:ascii="Times New Roman" w:eastAsia="Times New Roman" w:hAnsi="Times New Roman"/>
          <w:sz w:val="24"/>
          <w:szCs w:val="24"/>
          <w:lang w:eastAsia="lt-LT"/>
        </w:rPr>
        <w:t xml:space="preserve">Gargždų 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>priešgaisrinė gelbėjimo tarnyba 201</w:t>
      </w:r>
      <w:r w:rsidR="00425676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425676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25676">
        <w:rPr>
          <w:rFonts w:ascii="Times New Roman" w:eastAsia="Times New Roman" w:hAnsi="Times New Roman"/>
          <w:sz w:val="24"/>
          <w:szCs w:val="24"/>
          <w:lang w:eastAsia="lt-LT"/>
        </w:rPr>
        <w:t>06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1</w:t>
      </w:r>
      <w:r w:rsidR="00E57758">
        <w:rPr>
          <w:rFonts w:ascii="Times New Roman" w:eastAsia="Times New Roman" w:hAnsi="Times New Roman"/>
          <w:sz w:val="24"/>
          <w:szCs w:val="24"/>
          <w:lang w:eastAsia="lt-LT"/>
        </w:rPr>
        <w:t>-16-5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</w:t>
      </w:r>
      <w:r w:rsidRPr="001967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35351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>kad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programai </w:t>
      </w:r>
      <w:r w:rsidR="00B50DED">
        <w:rPr>
          <w:rFonts w:ascii="Times New Roman" w:eastAsia="Times New Roman" w:hAnsi="Times New Roman"/>
          <w:sz w:val="24"/>
          <w:szCs w:val="24"/>
          <w:lang w:eastAsia="lt-LT"/>
        </w:rPr>
        <w:t xml:space="preserve">neprieštarauja, 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pastabų ir pasiūlymų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neturi</w:t>
      </w:r>
      <w:r w:rsidRPr="0019678F">
        <w:rPr>
          <w:rFonts w:ascii="Times New Roman" w:eastAsia="Times New Roman" w:hAnsi="Times New Roman"/>
          <w:sz w:val="24"/>
          <w:szCs w:val="24"/>
          <w:lang w:eastAsia="lt-LT"/>
        </w:rPr>
        <w:t xml:space="preserve"> ir nepageidauja nagrinėti poveikio aplinkai vertinimo ataskaitos.</w:t>
      </w:r>
    </w:p>
    <w:p w:rsidR="00A327E2" w:rsidRPr="005D76C3" w:rsidRDefault="00A327E2" w:rsidP="00A327E2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008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. Kultūros paveldo departamento prie Kultūros ministerijos </w:t>
      </w:r>
      <w:r w:rsidR="00B31106">
        <w:rPr>
          <w:rFonts w:ascii="Times New Roman" w:eastAsia="Times New Roman" w:hAnsi="Times New Roman"/>
          <w:sz w:val="24"/>
          <w:szCs w:val="24"/>
          <w:lang w:eastAsia="lt-LT"/>
        </w:rPr>
        <w:t xml:space="preserve">Klaipėdos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skyrius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201</w:t>
      </w:r>
      <w:r w:rsidR="00B31106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B31106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>-25 raštu Nr. (9.38</w:t>
      </w:r>
      <w:r w:rsidR="00B31106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B31106">
        <w:rPr>
          <w:rFonts w:ascii="Times New Roman" w:eastAsia="Times New Roman" w:hAnsi="Times New Roman"/>
          <w:sz w:val="24"/>
          <w:szCs w:val="24"/>
          <w:lang w:eastAsia="lt-LT"/>
        </w:rPr>
        <w:t>Kl)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B31106">
        <w:rPr>
          <w:rFonts w:ascii="Times New Roman" w:eastAsia="Times New Roman" w:hAnsi="Times New Roman"/>
          <w:sz w:val="24"/>
          <w:szCs w:val="24"/>
          <w:lang w:eastAsia="lt-LT"/>
        </w:rPr>
        <w:t>Kl-156</w:t>
      </w:r>
      <w:r w:rsidRPr="005D76C3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poveikio aplinkai vertinimo programos“ </w:t>
      </w:r>
      <w:r w:rsidR="00A07A14" w:rsidRPr="00A07A14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</w:t>
      </w:r>
      <w:r w:rsidR="00A07A1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kad PŪV </w:t>
      </w:r>
      <w:proofErr w:type="spellStart"/>
      <w:r w:rsidR="00A07A14">
        <w:rPr>
          <w:rFonts w:ascii="Times New Roman" w:eastAsia="Times New Roman" w:hAnsi="Times New Roman"/>
          <w:bCs/>
          <w:sz w:val="24"/>
          <w:szCs w:val="24"/>
          <w:lang w:eastAsia="lt-LT"/>
        </w:rPr>
        <w:t>paveldosauginiu</w:t>
      </w:r>
      <w:proofErr w:type="spellEnd"/>
      <w:r w:rsidR="00A07A1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aspektu nereikalauja, kadangi planuojamoje teritorijoje nėra duomenų dėl registruotų ir viešai paskelbtų nekilnojamųjų kultūros vertybių</w:t>
      </w:r>
      <w:r w:rsidR="00A07A14">
        <w:rPr>
          <w:rFonts w:ascii="Times New Roman" w:eastAsia="Times New Roman" w:hAnsi="Times New Roman"/>
          <w:sz w:val="24"/>
          <w:szCs w:val="24"/>
          <w:lang w:eastAsia="lt-LT"/>
        </w:rPr>
        <w:t>, atsižvelgiant į tai, PAV ataskaitos nagrinėti nepageidauja.</w:t>
      </w:r>
    </w:p>
    <w:p w:rsidR="00A327E2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9311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5. </w:t>
      </w:r>
      <w:r w:rsidR="00FC0007">
        <w:rPr>
          <w:rFonts w:ascii="Times New Roman" w:eastAsia="Times New Roman" w:hAnsi="Times New Roman"/>
          <w:bCs/>
          <w:sz w:val="24"/>
          <w:szCs w:val="24"/>
          <w:lang w:eastAsia="lt-LT"/>
        </w:rPr>
        <w:t>Valstybinė saugomų teritorijų t</w:t>
      </w:r>
      <w:r w:rsidR="00F23B6C">
        <w:rPr>
          <w:rFonts w:ascii="Times New Roman" w:eastAsia="Times New Roman" w:hAnsi="Times New Roman"/>
          <w:bCs/>
          <w:sz w:val="24"/>
          <w:szCs w:val="24"/>
          <w:lang w:eastAsia="lt-LT"/>
        </w:rPr>
        <w:t>arnyba prie A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plinkos ministerijos 201</w:t>
      </w:r>
      <w:r w:rsidR="00F23B6C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F23B6C">
        <w:rPr>
          <w:rFonts w:ascii="Times New Roman" w:eastAsia="Times New Roman" w:hAnsi="Times New Roman"/>
          <w:bCs/>
          <w:sz w:val="24"/>
          <w:szCs w:val="24"/>
          <w:lang w:eastAsia="lt-LT"/>
        </w:rPr>
        <w:t>02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F23B6C">
        <w:rPr>
          <w:rFonts w:ascii="Times New Roman" w:eastAsia="Times New Roman" w:hAnsi="Times New Roman"/>
          <w:bCs/>
          <w:sz w:val="24"/>
          <w:szCs w:val="24"/>
          <w:lang w:eastAsia="lt-LT"/>
        </w:rPr>
        <w:t>02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(</w:t>
      </w:r>
      <w:r w:rsidR="005B06E6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)-</w:t>
      </w:r>
      <w:r w:rsidR="005B06E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V3-210(7.21) 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,,Dėl </w:t>
      </w:r>
      <w:r w:rsidR="005B06E6" w:rsidRPr="005B06E6">
        <w:rPr>
          <w:rFonts w:ascii="Times New Roman" w:eastAsia="Times New Roman" w:hAnsi="Times New Roman"/>
          <w:bCs/>
          <w:sz w:val="24"/>
          <w:szCs w:val="24"/>
          <w:lang w:eastAsia="lt-LT"/>
        </w:rPr>
        <w:t>ūkininko ūkio sodybos statinių</w:t>
      </w:r>
      <w:r w:rsidR="0091528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statybos poveikio aplinkai vertinimo </w:t>
      </w:r>
      <w:r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programos“ </w:t>
      </w:r>
      <w:r w:rsidR="0091528B">
        <w:rPr>
          <w:rFonts w:ascii="Times New Roman" w:eastAsia="Times New Roman" w:hAnsi="Times New Roman"/>
          <w:bCs/>
          <w:sz w:val="24"/>
          <w:szCs w:val="24"/>
          <w:lang w:eastAsia="lt-LT"/>
        </w:rPr>
        <w:t>pritarė PAV programai su pastaba.</w:t>
      </w:r>
    </w:p>
    <w:p w:rsidR="00A327E2" w:rsidRPr="00C97DD7" w:rsidRDefault="001B128F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>Valstybinė saugomų teritorijų tarnyba prie Aplinkos ministerijos 2017-</w:t>
      </w:r>
      <w:r w:rsidR="00C97DD7">
        <w:rPr>
          <w:rFonts w:ascii="Times New Roman" w:eastAsia="Times New Roman" w:hAnsi="Times New Roman"/>
          <w:bCs/>
          <w:sz w:val="24"/>
          <w:szCs w:val="24"/>
          <w:lang w:eastAsia="lt-LT"/>
        </w:rPr>
        <w:t>06</w:t>
      </w:r>
      <w:r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C97DD7">
        <w:rPr>
          <w:rFonts w:ascii="Times New Roman" w:eastAsia="Times New Roman" w:hAnsi="Times New Roman"/>
          <w:bCs/>
          <w:sz w:val="24"/>
          <w:szCs w:val="24"/>
          <w:lang w:eastAsia="lt-LT"/>
        </w:rPr>
        <w:t>20</w:t>
      </w:r>
      <w:r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(4)-V3-</w:t>
      </w:r>
      <w:r w:rsidR="00C97DD7">
        <w:rPr>
          <w:rFonts w:ascii="Times New Roman" w:eastAsia="Times New Roman" w:hAnsi="Times New Roman"/>
          <w:bCs/>
          <w:sz w:val="24"/>
          <w:szCs w:val="24"/>
          <w:lang w:eastAsia="lt-LT"/>
        </w:rPr>
        <w:t>914</w:t>
      </w:r>
      <w:r w:rsidR="00C97DD7"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1B128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(7.21) </w:t>
      </w:r>
      <w:r w:rsidR="00A327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A327E2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,,Dėl </w:t>
      </w:r>
      <w:r w:rsidR="00C97DD7" w:rsidRPr="00C97DD7">
        <w:rPr>
          <w:rFonts w:ascii="Times New Roman" w:eastAsia="Times New Roman" w:hAnsi="Times New Roman"/>
          <w:bCs/>
          <w:sz w:val="24"/>
          <w:szCs w:val="24"/>
          <w:lang w:eastAsia="lt-LT"/>
        </w:rPr>
        <w:t>ūkininko ūkio sodybos statinių statybos poveikio aplinkai vertinimo</w:t>
      </w:r>
      <w:r w:rsidR="00A327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ataskaitos</w:t>
      </w:r>
      <w:r w:rsidR="00A327E2" w:rsidRPr="00911B08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A327E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pateikė išvadą, kad </w:t>
      </w:r>
      <w:r w:rsidR="00C97DD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pritaria PAV ataskaitos kokybei ir neprieštarauja, kad planuojama ūkinė veikla būtų </w:t>
      </w:r>
      <w:r w:rsidR="00C97DD7" w:rsidRPr="00C97DD7">
        <w:rPr>
          <w:rFonts w:ascii="Times New Roman" w:eastAsia="Times New Roman" w:hAnsi="Times New Roman"/>
          <w:bCs/>
          <w:sz w:val="24"/>
          <w:szCs w:val="24"/>
          <w:lang w:eastAsia="lt-LT"/>
        </w:rPr>
        <w:t>įgyvendinama laikantis šių sąlygų:</w:t>
      </w:r>
    </w:p>
    <w:p w:rsidR="00C97DD7" w:rsidRDefault="009633B6" w:rsidP="00C97DD7">
      <w:pPr>
        <w:pStyle w:val="Sraopastraipa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Buitinių nuotekų valymo įrenginiai turi būti projektuojami taip, kad iki nustatytų reikalavimų išvalytos nuotekos nebūtų išleidžiamos į Minijos ar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Lašiupio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upes, o infiltruojamos į gruntą arba išleidžiamos į dirbtinį nepratekantį vandens telkinį.</w:t>
      </w:r>
    </w:p>
    <w:p w:rsidR="009633B6" w:rsidRPr="00C97DD7" w:rsidRDefault="009633B6" w:rsidP="00C97DD7">
      <w:pPr>
        <w:pStyle w:val="Sraopastraipa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Planuojamos ūkinės veiklos organizatoriaus lėšomis turi būti įgyvendinamos PAV ataskaitos 2.1.3 ir 2.4.3 skyriuose numatytos poveikio mažinimo ar kompensavimo priemonės.</w:t>
      </w:r>
    </w:p>
    <w:p w:rsidR="00A327E2" w:rsidRPr="008904FE" w:rsidRDefault="00A327E2" w:rsidP="00A327E2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97DD7">
        <w:rPr>
          <w:rFonts w:ascii="Times New Roman" w:eastAsia="Times New Roman" w:hAnsi="Times New Roman"/>
          <w:sz w:val="24"/>
          <w:szCs w:val="24"/>
          <w:lang w:eastAsia="lt-LT"/>
        </w:rPr>
        <w:t>6.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agentūra 201</w:t>
      </w:r>
      <w:r w:rsidR="002214D6">
        <w:rPr>
          <w:rFonts w:ascii="Times New Roman" w:eastAsia="Times New Roman" w:hAnsi="Times New Roman"/>
          <w:sz w:val="24"/>
          <w:szCs w:val="24"/>
          <w:lang w:eastAsia="lt-LT"/>
        </w:rPr>
        <w:t>7-02-28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(28.1)-A4-</w:t>
      </w:r>
      <w:r w:rsidR="002214D6">
        <w:rPr>
          <w:rFonts w:ascii="Times New Roman" w:eastAsia="Times New Roman" w:hAnsi="Times New Roman"/>
          <w:sz w:val="24"/>
          <w:szCs w:val="24"/>
          <w:lang w:eastAsia="lt-LT"/>
        </w:rPr>
        <w:t>2154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8904F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</w:t>
      </w:r>
      <w:r w:rsidR="00632E56" w:rsidRP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–</w:t>
      </w:r>
      <w:r w:rsid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632E56" w:rsidRP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ūkininko </w:t>
      </w:r>
      <w:r w:rsid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ūkio </w:t>
      </w:r>
      <w:r w:rsidR="00632E56" w:rsidRP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sodyb</w:t>
      </w:r>
      <w:r w:rsid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os statinių </w:t>
      </w:r>
      <w:r w:rsidR="00632E56" w:rsidRP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(pritaikant kaimo turizmo reikmėms) statybos žemės sklype kad. Nr. 5544/0004:281 Dovilų mstl., Dovilų seniūnijoje, Klaipėdos rajono savivaldybėj</w:t>
      </w:r>
      <w:r w:rsid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e</w:t>
      </w:r>
      <w:r w:rsidR="00632E56" w:rsidRPr="00632E56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, poveikio aplinkai vertinimo </w:t>
      </w:r>
      <w:r w:rsidRPr="008904FE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Pr="008904FE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A327E2" w:rsidRPr="003310DD" w:rsidRDefault="00A327E2" w:rsidP="00A327E2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707B6" w:rsidRDefault="00E707B6" w:rsidP="00E707B6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09183D" w:rsidRP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rajono savivaldybės skelbimų lentoje </w:t>
      </w:r>
      <w:r w:rsidRP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01</w:t>
      </w:r>
      <w:r w:rsidRP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E707B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rajono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savivaldybės administracijos Dovilų seniūnijos </w:t>
      </w:r>
      <w:r w:rsidR="0009183D" w:rsidRP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skelbimų lento</w:t>
      </w:r>
      <w:r w:rsid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j</w:t>
      </w:r>
      <w:r w:rsidR="0009183D" w:rsidRP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e 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P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01</w:t>
      </w:r>
      <w:r w:rsidRP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09183D">
        <w:rPr>
          <w:rFonts w:ascii="Times New Roman" w:eastAsia="Times New Roman" w:hAnsi="Times New Roman"/>
          <w:bCs/>
          <w:sz w:val="24"/>
          <w:szCs w:val="24"/>
          <w:lang w:eastAsia="lt-LT"/>
        </w:rPr>
        <w:t>2</w:t>
      </w:r>
      <w:r w:rsidRPr="00C63A48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respublikiniame laikraštyje „Lietuvos žinios“ 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63763F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63763F">
        <w:rPr>
          <w:rFonts w:ascii="Times New Roman" w:eastAsia="Times New Roman" w:hAnsi="Times New Roman"/>
          <w:bCs/>
          <w:sz w:val="24"/>
          <w:szCs w:val="24"/>
          <w:lang w:eastAsia="lt-LT"/>
        </w:rPr>
        <w:t>01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0</w:t>
      </w:r>
      <w:r w:rsidR="0063763F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9B11A0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6C2440">
        <w:rPr>
          <w:rFonts w:ascii="Times New Roman" w:eastAsia="Times New Roman" w:hAnsi="Times New Roman"/>
          <w:bCs/>
          <w:sz w:val="24"/>
          <w:szCs w:val="24"/>
          <w:lang w:eastAsia="lt-LT"/>
        </w:rPr>
        <w:t>, laikraštyje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</w:t>
      </w:r>
      <w:r w:rsidR="006C2440">
        <w:rPr>
          <w:rFonts w:ascii="Times New Roman" w:eastAsia="Times New Roman" w:hAnsi="Times New Roman"/>
          <w:bCs/>
          <w:sz w:val="24"/>
          <w:szCs w:val="24"/>
          <w:lang w:eastAsia="lt-LT"/>
        </w:rPr>
        <w:t>Banga</w:t>
      </w:r>
      <w:r w:rsidRPr="003700D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Pr="00313E8E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6C2440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313E8E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4E2AB9">
        <w:rPr>
          <w:rFonts w:ascii="Times New Roman" w:eastAsia="Times New Roman" w:hAnsi="Times New Roman"/>
          <w:bCs/>
          <w:sz w:val="24"/>
          <w:szCs w:val="24"/>
          <w:lang w:eastAsia="lt-LT"/>
        </w:rPr>
        <w:t>01</w:t>
      </w:r>
      <w:r w:rsidRPr="00313E8E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4E2AB9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Pr="00313E8E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660DC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Pr="00AA25C1">
        <w:rPr>
          <w:rFonts w:ascii="Times New Roman" w:eastAsia="Times New Roman" w:hAnsi="Times New Roman"/>
          <w:bCs/>
          <w:sz w:val="24"/>
          <w:szCs w:val="24"/>
          <w:lang w:eastAsia="lt-LT"/>
        </w:rPr>
        <w:t>PAV dokumentų rengėjo –</w:t>
      </w:r>
      <w:r w:rsidR="00D8185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89793E" w:rsidRPr="0089793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VšĮ Pajūrio tyrimų ir planavimo institutas, internetiniame tinklalapyje </w:t>
      </w:r>
      <w:r w:rsidR="00D402A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</w:t>
      </w:r>
      <w:r w:rsidR="0089793E" w:rsidRPr="0089793E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corpi.lt</w:t>
      </w:r>
      <w:r w:rsid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C20029" w:rsidRPr="00C200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(2017-01-04)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E707B6" w:rsidRDefault="00E707B6" w:rsidP="00E707B6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Pr="004D00F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</w:t>
      </w:r>
      <w:r w:rsidR="005254AF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7</w:t>
      </w:r>
      <w:r w:rsidRPr="004D00F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</w:t>
      </w:r>
      <w:r w:rsidR="005254AF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01</w:t>
      </w:r>
      <w:r w:rsidRPr="004D00F8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-06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 savo tinklalapyje www.gamta.lt paskelbė visuomenei apie parengtą PAV programą. </w:t>
      </w:r>
    </w:p>
    <w:p w:rsidR="00E707B6" w:rsidRDefault="00E707B6" w:rsidP="00E707B6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Suinteresuotos visuomenės pasiūlymų dėl PAV programos nebuvo gauta.</w:t>
      </w:r>
    </w:p>
    <w:p w:rsidR="00E707B6" w:rsidRDefault="00E707B6" w:rsidP="00E707B6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</w:p>
    <w:p w:rsidR="00E707B6" w:rsidRDefault="00E707B6" w:rsidP="00E707B6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F3AE3">
        <w:rPr>
          <w:rFonts w:ascii="Times New Roman" w:eastAsia="Times New Roman" w:hAnsi="Times New Roman"/>
          <w:sz w:val="24"/>
          <w:szCs w:val="24"/>
          <w:lang w:eastAsia="lt-LT"/>
        </w:rPr>
        <w:t xml:space="preserve">Informacija apie visuomenės viešą supažindinimą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su PAV ataskaita buvo skelbiama 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Klaipėdos rajono savivaldybės skelbimų lentoje (2017-0</w:t>
      </w:r>
      <w:r w:rsidR="006F4D80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6F4D80">
        <w:rPr>
          <w:rFonts w:ascii="Times New Roman" w:eastAsia="Times New Roman" w:hAnsi="Times New Roman"/>
          <w:bCs/>
          <w:sz w:val="24"/>
          <w:szCs w:val="24"/>
          <w:lang w:eastAsia="lt-LT"/>
        </w:rPr>
        <w:t>13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Klaipėdos rajono savivaldybės administracijos Dovilų seniūnijos skelbimų lentoje (2017-0</w:t>
      </w:r>
      <w:r w:rsidR="006F4D80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6F4D80">
        <w:rPr>
          <w:rFonts w:ascii="Times New Roman" w:eastAsia="Times New Roman" w:hAnsi="Times New Roman"/>
          <w:bCs/>
          <w:sz w:val="24"/>
          <w:szCs w:val="24"/>
          <w:lang w:eastAsia="lt-LT"/>
        </w:rPr>
        <w:t>13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respublikiniame laikraštyje „Lietuvos žinios“ (2017-0</w:t>
      </w:r>
      <w:r w:rsid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>15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), laikraštyje „Banga“ (2017-0</w:t>
      </w:r>
      <w:r w:rsid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>15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), PAV dokumentų rengėjo – </w:t>
      </w:r>
      <w:r w:rsidR="00E17500"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VšĮ Pajūrio tyrimų ir planavimo institutas, internetiniame tinklalapyje </w:t>
      </w:r>
      <w:r w:rsidR="00D402AF" w:rsidRPr="00D402A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www.corpi.lt </w:t>
      </w:r>
      <w:bookmarkStart w:id="0" w:name="_GoBack"/>
      <w:bookmarkEnd w:id="0"/>
      <w:r w:rsidR="00E17500"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(2017-0</w:t>
      </w:r>
      <w:r w:rsidR="00B006F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4</w:t>
      </w:r>
      <w:r w:rsidR="00E17500"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B006F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18</w:t>
      </w:r>
      <w:r w:rsidR="00E17500" w:rsidRPr="00E1750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</w:t>
      </w:r>
      <w:r w:rsidR="00E17500" w:rsidRPr="00E17500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E707B6" w:rsidRPr="00803862" w:rsidRDefault="00E707B6" w:rsidP="00E7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E707B6" w:rsidRPr="00B006FF" w:rsidRDefault="00B006FF" w:rsidP="00B006FF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Viešas visuomenės susirinkimas</w:t>
      </w:r>
      <w:r w:rsidR="00E707B6">
        <w:rPr>
          <w:rFonts w:ascii="Times New Roman" w:eastAsia="Times New Roman" w:hAnsi="Times New Roman"/>
          <w:sz w:val="24"/>
          <w:szCs w:val="24"/>
          <w:lang w:eastAsia="lt-LT"/>
        </w:rPr>
        <w:t xml:space="preserve"> dėl PAV ataskaitos įvyko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707B6" w:rsidRPr="00B006FF">
        <w:rPr>
          <w:rFonts w:ascii="Times New Roman" w:eastAsia="Times New Roman" w:hAnsi="Times New Roman"/>
          <w:sz w:val="24"/>
          <w:szCs w:val="24"/>
          <w:lang w:eastAsia="lt-LT"/>
        </w:rPr>
        <w:t>2017-0</w:t>
      </w:r>
      <w:r w:rsidR="005B1DC6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E707B6" w:rsidRPr="00B006FF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5B1DC6">
        <w:rPr>
          <w:rFonts w:ascii="Times New Roman" w:eastAsia="Times New Roman" w:hAnsi="Times New Roman"/>
          <w:sz w:val="24"/>
          <w:szCs w:val="24"/>
          <w:lang w:eastAsia="lt-LT"/>
        </w:rPr>
        <w:t>03</w:t>
      </w:r>
      <w:r w:rsidR="00E707B6" w:rsidRPr="00B006FF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 w:rsidR="005B1DC6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E707B6"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.00 val., </w:t>
      </w:r>
      <w:r w:rsidR="005B1DC6" w:rsidRP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Klaipėdos </w:t>
      </w:r>
      <w:r w:rsidR="005A46A0">
        <w:rPr>
          <w:rFonts w:ascii="Times New Roman" w:eastAsia="Times New Roman" w:hAnsi="Times New Roman"/>
          <w:bCs/>
          <w:sz w:val="24"/>
          <w:szCs w:val="24"/>
          <w:lang w:eastAsia="lt-LT"/>
        </w:rPr>
        <w:t>r.</w:t>
      </w:r>
      <w:r w:rsidR="005B1DC6" w:rsidRP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5A46A0">
        <w:rPr>
          <w:rFonts w:ascii="Times New Roman" w:eastAsia="Times New Roman" w:hAnsi="Times New Roman"/>
          <w:bCs/>
          <w:sz w:val="24"/>
          <w:szCs w:val="24"/>
          <w:lang w:eastAsia="lt-LT"/>
        </w:rPr>
        <w:t>sav.</w:t>
      </w:r>
      <w:r w:rsidR="005B1DC6" w:rsidRP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Dovil</w:t>
      </w:r>
      <w:r w:rsid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>ų seniūnijoje</w:t>
      </w:r>
      <w:r w:rsidR="00E707B6"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Minijos </w:t>
      </w:r>
      <w:r w:rsidR="00E707B6"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g. 2, </w:t>
      </w:r>
      <w:r w:rsid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>LT-96222</w:t>
      </w:r>
      <w:r w:rsidR="005A46A0">
        <w:rPr>
          <w:rFonts w:ascii="Times New Roman" w:eastAsia="Times New Roman" w:hAnsi="Times New Roman"/>
          <w:bCs/>
          <w:sz w:val="24"/>
          <w:szCs w:val="24"/>
          <w:lang w:eastAsia="lt-LT"/>
        </w:rPr>
        <w:t>,</w:t>
      </w:r>
      <w:r w:rsidR="005B1DC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Dovilai</w:t>
      </w:r>
      <w:r w:rsidR="00E707B6" w:rsidRPr="00B006F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</w:t>
      </w:r>
      <w:r w:rsidR="00E707B6" w:rsidRPr="00B006FF">
        <w:rPr>
          <w:rFonts w:ascii="Times New Roman" w:eastAsia="Times New Roman" w:hAnsi="Times New Roman"/>
          <w:sz w:val="24"/>
          <w:szCs w:val="24"/>
          <w:lang w:eastAsia="lt-LT"/>
        </w:rPr>
        <w:t xml:space="preserve">Viešajame susirinkime dalyvavo </w:t>
      </w:r>
      <w:r w:rsidR="00E15D69">
        <w:rPr>
          <w:rFonts w:ascii="Times New Roman" w:eastAsia="Times New Roman" w:hAnsi="Times New Roman"/>
          <w:sz w:val="24"/>
          <w:szCs w:val="24"/>
          <w:lang w:eastAsia="lt-LT"/>
        </w:rPr>
        <w:t>PAV dokumentų rengėjo atstovai,</w:t>
      </w:r>
      <w:r w:rsidR="00E15D69" w:rsidRPr="00E15D6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Dovil</w:t>
      </w:r>
      <w:r w:rsidR="00E15D6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ų seniūnijos seniūnė ir </w:t>
      </w:r>
      <w:r w:rsidR="00E15D69" w:rsidRPr="00E15D6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Dovilų </w:t>
      </w:r>
      <w:r w:rsidR="00E15D6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seniūnijos darbuotojai. </w:t>
      </w:r>
      <w:r w:rsidR="00E15D6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E707B6" w:rsidRDefault="00E707B6" w:rsidP="00E707B6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S</w:t>
      </w:r>
      <w:r w:rsidRPr="00F63719">
        <w:rPr>
          <w:rFonts w:ascii="Times New Roman" w:eastAsia="Times New Roman" w:hAnsi="Times New Roman"/>
          <w:sz w:val="24"/>
          <w:szCs w:val="24"/>
          <w:lang w:eastAsia="lt-LT"/>
        </w:rPr>
        <w:t>uinteresuotos visuomenė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 pasiūlymų dėl PAV ataskaitos negauta.</w:t>
      </w:r>
    </w:p>
    <w:p w:rsidR="00E707B6" w:rsidRDefault="00E707B6" w:rsidP="00E707B6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E707B6" w:rsidRDefault="00E707B6" w:rsidP="00E707B6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Prašymų teikimo terminas </w:t>
      </w:r>
    </w:p>
    <w:p w:rsidR="006B0F71" w:rsidRDefault="00E707B6" w:rsidP="00835C11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Iki 2017 m. </w:t>
      </w:r>
      <w:r w:rsidR="00835C11">
        <w:rPr>
          <w:rFonts w:ascii="Times New Roman" w:hAnsi="Times New Roman"/>
          <w:sz w:val="24"/>
          <w:szCs w:val="24"/>
        </w:rPr>
        <w:t>liepos 25</w:t>
      </w:r>
      <w:r>
        <w:rPr>
          <w:rFonts w:ascii="Times New Roman" w:hAnsi="Times New Roman"/>
          <w:sz w:val="24"/>
          <w:szCs w:val="24"/>
        </w:rPr>
        <w:t xml:space="preserve"> d. suinteresuota visuomenė turi teisę raštu pateikti prašymus planuojamos ūkinės veiklos poveikio aplinkai vertinimo klausimais atsakingai institucijai (Aplinkos apsaugos agentūrai) ir PAV subjektams jų kompetencijos klausimais.</w:t>
      </w:r>
    </w:p>
    <w:sectPr w:rsidR="006B0F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2AC9"/>
    <w:multiLevelType w:val="hybridMultilevel"/>
    <w:tmpl w:val="1E46EE5A"/>
    <w:lvl w:ilvl="0" w:tplc="042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6F338EF"/>
    <w:multiLevelType w:val="hybridMultilevel"/>
    <w:tmpl w:val="7B84D5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E2"/>
    <w:rsid w:val="0009183D"/>
    <w:rsid w:val="001165E0"/>
    <w:rsid w:val="00127828"/>
    <w:rsid w:val="00180012"/>
    <w:rsid w:val="001B128F"/>
    <w:rsid w:val="002214D6"/>
    <w:rsid w:val="002235B8"/>
    <w:rsid w:val="00373B40"/>
    <w:rsid w:val="00425676"/>
    <w:rsid w:val="004262AD"/>
    <w:rsid w:val="004E2AB9"/>
    <w:rsid w:val="005254AF"/>
    <w:rsid w:val="00575115"/>
    <w:rsid w:val="005A46A0"/>
    <w:rsid w:val="005B06E6"/>
    <w:rsid w:val="005B1DC6"/>
    <w:rsid w:val="005B6BC8"/>
    <w:rsid w:val="00622823"/>
    <w:rsid w:val="00632E56"/>
    <w:rsid w:val="0063763F"/>
    <w:rsid w:val="00660DC4"/>
    <w:rsid w:val="006B0F71"/>
    <w:rsid w:val="006B7EE6"/>
    <w:rsid w:val="006C2440"/>
    <w:rsid w:val="006F4D80"/>
    <w:rsid w:val="00744311"/>
    <w:rsid w:val="00760B52"/>
    <w:rsid w:val="007C5E1D"/>
    <w:rsid w:val="00835C11"/>
    <w:rsid w:val="0087386F"/>
    <w:rsid w:val="0089793E"/>
    <w:rsid w:val="008D54BC"/>
    <w:rsid w:val="0091528B"/>
    <w:rsid w:val="0091566D"/>
    <w:rsid w:val="009633B6"/>
    <w:rsid w:val="00A07A14"/>
    <w:rsid w:val="00A327E2"/>
    <w:rsid w:val="00A370EB"/>
    <w:rsid w:val="00B006FF"/>
    <w:rsid w:val="00B31106"/>
    <w:rsid w:val="00B50DED"/>
    <w:rsid w:val="00C20029"/>
    <w:rsid w:val="00C97DD7"/>
    <w:rsid w:val="00CD291A"/>
    <w:rsid w:val="00D07341"/>
    <w:rsid w:val="00D402AF"/>
    <w:rsid w:val="00D8185A"/>
    <w:rsid w:val="00D8291A"/>
    <w:rsid w:val="00E15D69"/>
    <w:rsid w:val="00E17500"/>
    <w:rsid w:val="00E57758"/>
    <w:rsid w:val="00E707B6"/>
    <w:rsid w:val="00E84397"/>
    <w:rsid w:val="00F23B6C"/>
    <w:rsid w:val="00FC0007"/>
    <w:rsid w:val="00FC32AA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18E0-511B-401A-A548-010A30A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7E2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327E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9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4258</Words>
  <Characters>2428</Characters>
  <Application>Microsoft Office Word</Application>
  <DocSecurity>0</DocSecurity>
  <Lines>20</Lines>
  <Paragraphs>13</Paragraphs>
  <ScaleCrop>false</ScaleCrop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122</cp:revision>
  <dcterms:created xsi:type="dcterms:W3CDTF">2017-07-11T05:13:00Z</dcterms:created>
  <dcterms:modified xsi:type="dcterms:W3CDTF">2017-07-11T08:07:00Z</dcterms:modified>
</cp:coreProperties>
</file>